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8E6606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6606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8E6606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8E6606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8E66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8E66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5331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533129" w:rsidRPr="008E6606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606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8E6606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606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8E6606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60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CC3180" w:rsidRPr="008E660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5331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B81A8A" w:rsidRPr="008E660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1B0D" w:rsidRPr="008E660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95331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01BF0" w:rsidRPr="008E6606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8E660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8E660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8E6606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2A22E7" w:rsidRPr="008E6606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180" w:rsidRPr="008E6606" w:rsidRDefault="00CC3180" w:rsidP="00CC318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8E6606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</w:t>
      </w:r>
      <w:r w:rsidR="00953316">
        <w:rPr>
          <w:rFonts w:eastAsia="Calibri"/>
          <w:b/>
          <w:iCs/>
        </w:rPr>
        <w:t>4</w:t>
      </w:r>
      <w:r w:rsidRPr="008E6606">
        <w:rPr>
          <w:rFonts w:eastAsia="Calibri"/>
          <w:b/>
          <w:iCs/>
        </w:rPr>
        <w:t xml:space="preserve">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CC3180" w:rsidRPr="008E6606" w:rsidRDefault="00CC3180" w:rsidP="00CC3180">
      <w:pPr>
        <w:pStyle w:val="a7"/>
        <w:spacing w:before="120" w:after="120" w:line="264" w:lineRule="auto"/>
        <w:rPr>
          <w:szCs w:val="24"/>
          <w:lang w:val="ru-RU"/>
        </w:rPr>
      </w:pPr>
      <w:r w:rsidRPr="008E6606">
        <w:rPr>
          <w:szCs w:val="24"/>
          <w:lang w:val="ru-RU"/>
        </w:rPr>
        <w:t>РЕШИЛИ:</w:t>
      </w:r>
    </w:p>
    <w:p w:rsidR="00CC3180" w:rsidRPr="008E6606" w:rsidRDefault="00D2726D" w:rsidP="00C1688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8E6606">
        <w:t>1.</w:t>
      </w:r>
      <w:r w:rsidR="00C1688A">
        <w:t>1</w:t>
      </w:r>
      <w:r w:rsidR="00CC3180" w:rsidRPr="008E6606">
        <w:t xml:space="preserve">. </w:t>
      </w:r>
      <w:proofErr w:type="gramStart"/>
      <w:r w:rsidR="00CC3180" w:rsidRPr="008E6606">
        <w:t>Принять предложения по корректировке объемов предоставления медицинской помощи и финансовых средств на 202</w:t>
      </w:r>
      <w:r w:rsidR="00953316">
        <w:t>4</w:t>
      </w:r>
      <w:r w:rsidR="00CC3180" w:rsidRPr="008E6606">
        <w:t xml:space="preserve">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="00CC3180" w:rsidRPr="008E6606">
        <w:rPr>
          <w:color w:val="0000FF"/>
        </w:rPr>
        <w:t xml:space="preserve">приложение № </w:t>
      </w:r>
      <w:r w:rsidR="00C1688A">
        <w:rPr>
          <w:color w:val="0000FF"/>
        </w:rPr>
        <w:t>1</w:t>
      </w:r>
      <w:r w:rsidR="00CC3180" w:rsidRPr="008E6606">
        <w:t xml:space="preserve"> к данному решению</w:t>
      </w:r>
      <w:proofErr w:type="gramEnd"/>
      <w:r w:rsidR="00CC3180" w:rsidRPr="008E6606">
        <w:t>) (протокол заседания Рабочей группы № </w:t>
      </w:r>
      <w:r w:rsidR="00DA147F">
        <w:t>4</w:t>
      </w:r>
      <w:r w:rsidR="00CC3180" w:rsidRPr="008E6606">
        <w:t xml:space="preserve"> от 2</w:t>
      </w:r>
      <w:r w:rsidR="00DA147F">
        <w:t>8</w:t>
      </w:r>
      <w:r w:rsidR="00CC3180" w:rsidRPr="008E6606">
        <w:t>.0</w:t>
      </w:r>
      <w:r w:rsidR="00DA147F">
        <w:t>2</w:t>
      </w:r>
      <w:r w:rsidR="00CC3180" w:rsidRPr="008E6606">
        <w:t>.2024), и провести корректировку объемов предоставления медицинской помощи и финансовых сре</w:t>
      </w:r>
      <w:proofErr w:type="gramStart"/>
      <w:r w:rsidR="00CC3180" w:rsidRPr="008E6606">
        <w:t>дств в с</w:t>
      </w:r>
      <w:proofErr w:type="gramEnd"/>
      <w:r w:rsidR="00CC3180" w:rsidRPr="008E6606">
        <w:t xml:space="preserve">оответствии с </w:t>
      </w:r>
      <w:r w:rsidR="00CC3180" w:rsidRPr="008E6606">
        <w:rPr>
          <w:color w:val="0000FF"/>
        </w:rPr>
        <w:t>приложением № </w:t>
      </w:r>
      <w:r w:rsidR="00C1688A">
        <w:rPr>
          <w:color w:val="0000FF"/>
        </w:rPr>
        <w:t>2</w:t>
      </w:r>
      <w:r w:rsidR="002216F0" w:rsidRPr="008E6606">
        <w:t xml:space="preserve"> к данному решению.</w:t>
      </w:r>
    </w:p>
    <w:p w:rsidR="00DA147F" w:rsidRDefault="00DA147F" w:rsidP="00CC31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13062" w:rsidRDefault="00713062" w:rsidP="0071306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1.2.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>
        <w:rPr>
          <w:color w:val="0000FF"/>
        </w:rPr>
        <w:t>приложением № 3</w:t>
      </w:r>
      <w:r>
        <w:t xml:space="preserve"> к данному решению.</w:t>
      </w:r>
    </w:p>
    <w:p w:rsidR="00713062" w:rsidRPr="00713062" w:rsidRDefault="00713062" w:rsidP="000B666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D6E71" w:rsidRPr="00FD6E71" w:rsidRDefault="00FD6E71" w:rsidP="00FD6E7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D6E71">
        <w:rPr>
          <w:rFonts w:eastAsia="Calibri"/>
          <w:b/>
          <w:iCs/>
        </w:rPr>
        <w:t xml:space="preserve">О </w:t>
      </w:r>
      <w:proofErr w:type="gramStart"/>
      <w:r w:rsidRPr="00FD6E71">
        <w:rPr>
          <w:rFonts w:eastAsia="Calibri"/>
          <w:b/>
          <w:iCs/>
        </w:rPr>
        <w:t>тарифах</w:t>
      </w:r>
      <w:proofErr w:type="gramEnd"/>
      <w:r w:rsidRPr="00FD6E71">
        <w:rPr>
          <w:rFonts w:eastAsia="Calibri"/>
          <w:b/>
          <w:iCs/>
        </w:rPr>
        <w:t xml:space="preserve"> на оплату специализированной медицинской помощи детям с болезнью Крона и  язвенным колитом с применением генно-инженерного биологического препарата</w:t>
      </w:r>
    </w:p>
    <w:p w:rsidR="00FD6E71" w:rsidRDefault="00FD6E71" w:rsidP="00FD6E71">
      <w:pPr>
        <w:pStyle w:val="a7"/>
        <w:spacing w:before="120" w:after="120" w:line="264" w:lineRule="auto"/>
        <w:rPr>
          <w:szCs w:val="24"/>
          <w:lang w:val="ru-RU"/>
        </w:rPr>
      </w:pPr>
      <w:r w:rsidRPr="008E6606">
        <w:rPr>
          <w:szCs w:val="24"/>
          <w:lang w:val="ru-RU"/>
        </w:rPr>
        <w:t>РЕШИЛИ:</w:t>
      </w:r>
    </w:p>
    <w:p w:rsidR="00AB0969" w:rsidRPr="00AB0969" w:rsidRDefault="00AB0969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2.1. </w:t>
      </w:r>
      <w:r w:rsidRPr="00AB0969">
        <w:t xml:space="preserve">Установить с </w:t>
      </w:r>
      <w:r w:rsidR="0084575F">
        <w:t>01.01.2024</w:t>
      </w:r>
      <w:r w:rsidRPr="00AB0969">
        <w:t xml:space="preserve"> в разделе 2 Приложения № 5 к ГТС на 2024 год тарифы  за законченный случай лечения:</w:t>
      </w:r>
    </w:p>
    <w:tbl>
      <w:tblPr>
        <w:tblW w:w="9513" w:type="dxa"/>
        <w:tblInd w:w="93" w:type="dxa"/>
        <w:tblLook w:val="04A0"/>
      </w:tblPr>
      <w:tblGrid>
        <w:gridCol w:w="1012"/>
        <w:gridCol w:w="7083"/>
        <w:gridCol w:w="1418"/>
      </w:tblGrid>
      <w:tr w:rsidR="003F4501" w:rsidRPr="00AB0969" w:rsidTr="003F4501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01" w:rsidRPr="00AB0969" w:rsidRDefault="003F4501" w:rsidP="00F732E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B0969">
              <w:rPr>
                <w:rFonts w:ascii="Times New Roman" w:eastAsia="Times New Roman" w:hAnsi="Times New Roman" w:cs="Times New Roman"/>
                <w:bCs/>
              </w:rPr>
              <w:t xml:space="preserve">Код тарифа </w:t>
            </w:r>
          </w:p>
        </w:tc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01" w:rsidRPr="00AB0969" w:rsidRDefault="003F4501" w:rsidP="00F732E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B0969">
              <w:rPr>
                <w:rFonts w:ascii="Times New Roman" w:eastAsia="Times New Roman" w:hAnsi="Times New Roman" w:cs="Times New Roman"/>
                <w:bCs/>
              </w:rPr>
              <w:t xml:space="preserve">Название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F4501" w:rsidRPr="00077BDC" w:rsidRDefault="003F4501" w:rsidP="00F732E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77BDC">
              <w:rPr>
                <w:rFonts w:ascii="Times New Roman" w:hAnsi="Times New Roman" w:cs="Times New Roman"/>
                <w:bCs/>
              </w:rPr>
              <w:t>Т</w:t>
            </w:r>
            <w:r w:rsidRPr="00077BDC">
              <w:rPr>
                <w:rFonts w:ascii="Times New Roman" w:eastAsia="Times New Roman" w:hAnsi="Times New Roman" w:cs="Times New Roman"/>
                <w:bCs/>
              </w:rPr>
              <w:t>ариф</w:t>
            </w:r>
            <w:r w:rsidRPr="00077BDC">
              <w:rPr>
                <w:rFonts w:ascii="Times New Roman" w:hAnsi="Times New Roman" w:cs="Times New Roman"/>
                <w:bCs/>
              </w:rPr>
              <w:t>, руб.</w:t>
            </w:r>
          </w:p>
        </w:tc>
      </w:tr>
      <w:tr w:rsidR="003F4501" w:rsidRPr="00AB0969" w:rsidTr="003F4501">
        <w:trPr>
          <w:trHeight w:val="5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501" w:rsidRPr="00AB0969" w:rsidRDefault="003F4501" w:rsidP="00AB0969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B0969">
              <w:rPr>
                <w:rFonts w:ascii="Times New Roman" w:eastAsia="Times New Roman" w:hAnsi="Times New Roman" w:cs="Times New Roman"/>
                <w:bCs/>
              </w:rPr>
              <w:t>312200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01" w:rsidRPr="00B06D07" w:rsidRDefault="003F4501" w:rsidP="005C0020">
            <w:pPr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AB0969">
              <w:rPr>
                <w:rFonts w:ascii="Times New Roman" w:eastAsia="Times New Roman" w:hAnsi="Times New Roman" w:cs="Times New Roman"/>
              </w:rPr>
              <w:t>ГАСТР_ПЕД_Болезнь</w:t>
            </w:r>
            <w:proofErr w:type="spellEnd"/>
            <w:r w:rsidRPr="00AB0969">
              <w:rPr>
                <w:rFonts w:ascii="Times New Roman" w:eastAsia="Times New Roman" w:hAnsi="Times New Roman" w:cs="Times New Roman"/>
              </w:rPr>
              <w:t xml:space="preserve"> Крона, язвенный колит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B0969">
              <w:rPr>
                <w:rFonts w:ascii="Times New Roman" w:eastAsia="Times New Roman" w:hAnsi="Times New Roman" w:cs="Times New Roman"/>
              </w:rPr>
              <w:t xml:space="preserve">- введение генно-инженерного биологического препарата </w:t>
            </w:r>
            <w:proofErr w:type="spellStart"/>
            <w:r w:rsidRPr="00AB0969">
              <w:rPr>
                <w:rFonts w:ascii="Times New Roman" w:eastAsia="Times New Roman" w:hAnsi="Times New Roman" w:cs="Times New Roman"/>
              </w:rPr>
              <w:t>Ведолизумаба</w:t>
            </w:r>
            <w:proofErr w:type="spellEnd"/>
            <w:r w:rsidR="00B06D0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F4501" w:rsidRPr="00077BDC" w:rsidRDefault="003F4501" w:rsidP="00F732ED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7BDC">
              <w:rPr>
                <w:rFonts w:ascii="Times New Roman" w:eastAsia="Times New Roman" w:hAnsi="Times New Roman" w:cs="Times New Roman"/>
                <w:bCs/>
              </w:rPr>
              <w:t>133 836,60</w:t>
            </w:r>
          </w:p>
        </w:tc>
      </w:tr>
      <w:tr w:rsidR="003F4501" w:rsidRPr="00AB0969" w:rsidTr="003F4501">
        <w:trPr>
          <w:trHeight w:val="5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501" w:rsidRPr="00AB0969" w:rsidRDefault="003F4501" w:rsidP="00F732ED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B0969">
              <w:rPr>
                <w:rFonts w:ascii="Times New Roman" w:eastAsia="Times New Roman" w:hAnsi="Times New Roman" w:cs="Times New Roman"/>
                <w:bCs/>
              </w:rPr>
              <w:t>312210</w:t>
            </w:r>
          </w:p>
        </w:tc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01" w:rsidRPr="00AB0969" w:rsidRDefault="003F4501" w:rsidP="00B426C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B0969">
              <w:rPr>
                <w:rFonts w:ascii="Times New Roman" w:eastAsia="Times New Roman" w:hAnsi="Times New Roman" w:cs="Times New Roman"/>
              </w:rPr>
              <w:t>ГАСТР_ПЕД_Болезнь</w:t>
            </w:r>
            <w:proofErr w:type="spellEnd"/>
            <w:r w:rsidRPr="00AB0969">
              <w:rPr>
                <w:rFonts w:ascii="Times New Roman" w:eastAsia="Times New Roman" w:hAnsi="Times New Roman" w:cs="Times New Roman"/>
              </w:rPr>
              <w:t xml:space="preserve"> Крона, язвенный колит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B0969">
              <w:rPr>
                <w:rFonts w:ascii="Times New Roman" w:eastAsia="Times New Roman" w:hAnsi="Times New Roman" w:cs="Times New Roman"/>
              </w:rPr>
              <w:t xml:space="preserve">- введение генно-инженерного биологического препарата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Инфликсимаба</w:t>
            </w:r>
            <w:proofErr w:type="spellEnd"/>
            <w:r w:rsidR="00B06D07" w:rsidRPr="00B426C8">
              <w:rPr>
                <w:rFonts w:ascii="Times New Roman" w:eastAsia="Times New Roman" w:hAnsi="Times New Roman" w:cs="Times New Roman"/>
              </w:rPr>
              <w:t xml:space="preserve"> </w:t>
            </w:r>
            <w:r w:rsidR="005C0020" w:rsidRPr="00B426C8">
              <w:rPr>
                <w:rFonts w:ascii="Times New Roman" w:eastAsia="Times New Roman" w:hAnsi="Times New Roman" w:cs="Times New Roman"/>
              </w:rPr>
              <w:t>в дозах 7</w:t>
            </w:r>
            <w:r w:rsidR="00A05E1A">
              <w:rPr>
                <w:rFonts w:ascii="Times New Roman" w:eastAsia="Times New Roman" w:hAnsi="Times New Roman" w:cs="Times New Roman"/>
              </w:rPr>
              <w:t>,5</w:t>
            </w:r>
            <w:r w:rsidR="005C0020" w:rsidRPr="00B426C8">
              <w:rPr>
                <w:rFonts w:ascii="Times New Roman" w:eastAsia="Times New Roman" w:hAnsi="Times New Roman" w:cs="Times New Roman"/>
              </w:rPr>
              <w:t xml:space="preserve"> мг/кг и 10 мг/кг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F4501" w:rsidRPr="00077BDC" w:rsidRDefault="003F4501" w:rsidP="00F732ED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7BDC">
              <w:rPr>
                <w:rFonts w:ascii="Times New Roman" w:eastAsia="Times New Roman" w:hAnsi="Times New Roman" w:cs="Times New Roman"/>
                <w:bCs/>
              </w:rPr>
              <w:t>106 024,20</w:t>
            </w:r>
          </w:p>
        </w:tc>
      </w:tr>
    </w:tbl>
    <w:p w:rsidR="00AB0969" w:rsidRPr="00AB0969" w:rsidRDefault="00AB0969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5C0020" w:rsidRPr="00B426C8" w:rsidRDefault="00B426C8" w:rsidP="00B426C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B426C8">
        <w:lastRenderedPageBreak/>
        <w:t>2.2</w:t>
      </w:r>
      <w:r w:rsidR="005C0020" w:rsidRPr="00B426C8">
        <w:t xml:space="preserve">. Дополнить </w:t>
      </w:r>
      <w:r w:rsidR="00286450" w:rsidRPr="00AB0969">
        <w:t xml:space="preserve">с </w:t>
      </w:r>
      <w:r w:rsidR="00286450">
        <w:t xml:space="preserve">01.01.2024 </w:t>
      </w:r>
      <w:r w:rsidR="005C0020" w:rsidRPr="00B426C8">
        <w:t xml:space="preserve">Таблицу 4 Приложения №1 к ГТС на 2024 </w:t>
      </w:r>
      <w:r w:rsidR="00A60E07">
        <w:t xml:space="preserve">год </w:t>
      </w:r>
      <w:r w:rsidR="005C0020" w:rsidRPr="00B426C8">
        <w:t>пунктом 15 следующего содержания: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551"/>
        <w:gridCol w:w="2057"/>
        <w:gridCol w:w="4180"/>
      </w:tblGrid>
      <w:tr w:rsidR="005C0020" w:rsidRPr="00B426C8" w:rsidTr="00B426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Номер пункта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Название тарифов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Наименование МО, применяющих тарифы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5C0020" w:rsidRPr="005C0020" w:rsidTr="00B426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0" w:rsidRPr="00B426C8" w:rsidRDefault="005C0020" w:rsidP="005C0020">
            <w:pPr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Тарифы на оплату специализированной медицинской помощи детям по профилю «Гастроэнтерология» с кодами: 312200, 312210</w:t>
            </w:r>
          </w:p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СПб ГБУЗ «ДГБ № 2 святой Марии Магдалины» (780031)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0" w:rsidRPr="00B426C8" w:rsidRDefault="005C00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>Тарифы с кодами: 312200, 312210 применя</w:t>
            </w:r>
            <w:r w:rsidR="00A60E07">
              <w:rPr>
                <w:rFonts w:ascii="Times New Roman" w:eastAsia="Times New Roman" w:hAnsi="Times New Roman" w:cs="Times New Roman"/>
              </w:rPr>
              <w:t>ю</w:t>
            </w:r>
            <w:r w:rsidRPr="00B426C8">
              <w:rPr>
                <w:rFonts w:ascii="Times New Roman" w:eastAsia="Times New Roman" w:hAnsi="Times New Roman" w:cs="Times New Roman"/>
              </w:rPr>
              <w:t xml:space="preserve">тся при оказании медицинской помощи в условиях круглосуточного стационара детям при необходимости введения генно-инженерных биологических препаратов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Ведолизумаба</w:t>
            </w:r>
            <w:proofErr w:type="spellEnd"/>
            <w:r w:rsidRPr="00B426C8">
              <w:rPr>
                <w:rFonts w:ascii="Times New Roman" w:eastAsia="Times New Roman" w:hAnsi="Times New Roman" w:cs="Times New Roman"/>
              </w:rPr>
              <w:t xml:space="preserve">, а так же 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Инфликсимаба</w:t>
            </w:r>
            <w:proofErr w:type="spellEnd"/>
            <w:r w:rsidRPr="00B426C8">
              <w:rPr>
                <w:rFonts w:ascii="Times New Roman" w:eastAsia="Times New Roman" w:hAnsi="Times New Roman" w:cs="Times New Roman"/>
              </w:rPr>
              <w:t xml:space="preserve"> в дозах 7,5 мг/кг и 10 мг/кг в соответствии с действующими клиническими рекомендациями: «Болезнь Крона», «Язвенный колит». Оплата по тарифу производится за законченный случай лечения независимо от количества проведенных койко-дней, при условии выполнения следующих услуг:</w:t>
            </w:r>
          </w:p>
          <w:p w:rsidR="005C0020" w:rsidRPr="00B426C8" w:rsidRDefault="005C00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 xml:space="preserve">- общего анализа крови; </w:t>
            </w:r>
          </w:p>
          <w:p w:rsidR="005C0020" w:rsidRPr="00B426C8" w:rsidRDefault="005C00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 xml:space="preserve">- общего белка, альбумина, общего билирубина, определение активности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аспартатаминотрансферазы</w:t>
            </w:r>
            <w:proofErr w:type="spellEnd"/>
            <w:r w:rsidRPr="00B426C8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аланинаминотрансферазы</w:t>
            </w:r>
            <w:proofErr w:type="spellEnd"/>
            <w:r w:rsidRPr="00B426C8">
              <w:rPr>
                <w:rFonts w:ascii="Times New Roman" w:eastAsia="Times New Roman" w:hAnsi="Times New Roman" w:cs="Times New Roman"/>
              </w:rPr>
              <w:t xml:space="preserve">, определение концентрации </w:t>
            </w:r>
            <w:proofErr w:type="gramStart"/>
            <w:r w:rsidRPr="00B426C8">
              <w:rPr>
                <w:rFonts w:ascii="Times New Roman" w:eastAsia="Times New Roman" w:hAnsi="Times New Roman" w:cs="Times New Roman"/>
              </w:rPr>
              <w:t>С-реактивного</w:t>
            </w:r>
            <w:proofErr w:type="gramEnd"/>
            <w:r w:rsidRPr="00B426C8">
              <w:rPr>
                <w:rFonts w:ascii="Times New Roman" w:eastAsia="Times New Roman" w:hAnsi="Times New Roman" w:cs="Times New Roman"/>
              </w:rPr>
              <w:t xml:space="preserve"> белка, исследования уровня </w:t>
            </w:r>
            <w:proofErr w:type="spellStart"/>
            <w:r w:rsidRPr="00B426C8">
              <w:rPr>
                <w:rFonts w:ascii="Times New Roman" w:eastAsia="Times New Roman" w:hAnsi="Times New Roman" w:cs="Times New Roman"/>
              </w:rPr>
              <w:t>гамма-глютамилтранспетидазы</w:t>
            </w:r>
            <w:proofErr w:type="spellEnd"/>
            <w:r w:rsidRPr="00B426C8">
              <w:rPr>
                <w:rFonts w:ascii="Times New Roman" w:eastAsia="Times New Roman" w:hAnsi="Times New Roman" w:cs="Times New Roman"/>
              </w:rPr>
              <w:t xml:space="preserve"> крови, амилазы, щелочной фосфатазы, глюкозы.</w:t>
            </w:r>
          </w:p>
          <w:p w:rsidR="005C0020" w:rsidRPr="00B426C8" w:rsidRDefault="005C0020" w:rsidP="00B426C8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B426C8">
              <w:rPr>
                <w:rFonts w:ascii="Times New Roman" w:eastAsia="Times New Roman" w:hAnsi="Times New Roman" w:cs="Times New Roman"/>
              </w:rPr>
              <w:t xml:space="preserve">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показаниями. Повторная госпитализация пациента с кодами диагнозов по МКБ-10: K50.0; K50.1; K50.8; K50.9; K51.0; K51.1; K51.2; K51.3; K51.8; K51.9 в течение 30 дней со дня завершения лечения в стационаре не является основанием для уменьшения оплаты медицинской помощи в соответствии с п.3.5 Приложения № 20 к ГТС на 2024 год. </w:t>
            </w:r>
          </w:p>
        </w:tc>
      </w:tr>
    </w:tbl>
    <w:p w:rsidR="00B426C8" w:rsidRDefault="00B426C8" w:rsidP="00B426C8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highlight w:val="green"/>
        </w:rPr>
      </w:pPr>
      <w:bookmarkStart w:id="0" w:name="_Toc154785864"/>
    </w:p>
    <w:p w:rsidR="005C0020" w:rsidRPr="00B426C8" w:rsidRDefault="00B426C8" w:rsidP="00B426C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="005C0020" w:rsidRPr="00B426C8">
        <w:t>.</w:t>
      </w:r>
      <w:r>
        <w:t>3</w:t>
      </w:r>
      <w:r w:rsidR="005C0020" w:rsidRPr="00B426C8">
        <w:t xml:space="preserve">. Дополнить </w:t>
      </w:r>
      <w:r w:rsidR="00286450" w:rsidRPr="00AB0969">
        <w:t xml:space="preserve">с </w:t>
      </w:r>
      <w:r w:rsidR="00286450">
        <w:t xml:space="preserve">01.01.2024 </w:t>
      </w:r>
      <w:r>
        <w:t>раздел</w:t>
      </w:r>
      <w:r w:rsidR="005C0020" w:rsidRPr="00B426C8">
        <w:t xml:space="preserve"> 7 </w:t>
      </w:r>
      <w:r w:rsidR="007E19EB">
        <w:t xml:space="preserve">приложения №1 к ГТС на 2024 год </w:t>
      </w:r>
      <w:r>
        <w:t>«</w:t>
      </w:r>
      <w:r w:rsidR="005C0020" w:rsidRPr="00B426C8">
        <w:t>Порядок применения тарифов на оплату медицинской помощи с применением генно-инженерных биологических препаратов</w:t>
      </w:r>
      <w:bookmarkEnd w:id="0"/>
      <w:r>
        <w:t>»</w:t>
      </w:r>
      <w:r w:rsidR="005C0020" w:rsidRPr="00B426C8">
        <w:t xml:space="preserve"> последним абзацем следующего содержания.</w:t>
      </w:r>
    </w:p>
    <w:p w:rsidR="005C0020" w:rsidRPr="005C0020" w:rsidRDefault="005C0020" w:rsidP="00B426C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B426C8">
        <w:t>«Тарифы с кодами 312200 «</w:t>
      </w:r>
      <w:proofErr w:type="spellStart"/>
      <w:r w:rsidRPr="00B426C8">
        <w:t>ГАСТР_ПЕД_Болезнь</w:t>
      </w:r>
      <w:proofErr w:type="spellEnd"/>
      <w:r w:rsidRPr="00B426C8">
        <w:t xml:space="preserve"> Крона, язвенный колит - введение генно-инженерного биологического препарата </w:t>
      </w:r>
      <w:proofErr w:type="spellStart"/>
      <w:r w:rsidRPr="00B426C8">
        <w:t>Ведолизумаба</w:t>
      </w:r>
      <w:proofErr w:type="spellEnd"/>
      <w:r w:rsidRPr="00B426C8">
        <w:t>» и  312210 «</w:t>
      </w:r>
      <w:proofErr w:type="spellStart"/>
      <w:r w:rsidRPr="00B426C8">
        <w:t>ГАСТР_ПЕД_Болезнь</w:t>
      </w:r>
      <w:proofErr w:type="spellEnd"/>
      <w:r w:rsidRPr="00B426C8">
        <w:t xml:space="preserve"> Крона, язвенный колит - введение генно-инженерного биологического препарата </w:t>
      </w:r>
      <w:proofErr w:type="spellStart"/>
      <w:r w:rsidRPr="00B426C8">
        <w:t>Инфликсимаба</w:t>
      </w:r>
      <w:proofErr w:type="spellEnd"/>
      <w:r w:rsidRPr="00B426C8">
        <w:t xml:space="preserve"> в дозах 7,5</w:t>
      </w:r>
      <w:r w:rsidR="00E20BA5">
        <w:t xml:space="preserve"> </w:t>
      </w:r>
      <w:r w:rsidRPr="00B426C8">
        <w:t>мг/кг и 10 мг/кг» применяются в соответствии с  распоряжением Правительства Российской Федерации от 16.05.2022 № 1180-р «Об утверждении перечня заболеваний или состояний (групп заболеваний или состояний), при которых допускается применение лекарственного препарата в соответствии с показателями (характеристиками) лекарственного препарата, не указанными в инструкции по его применению».</w:t>
      </w:r>
    </w:p>
    <w:p w:rsidR="00B426C8" w:rsidRDefault="00B426C8" w:rsidP="008445A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8445A7" w:rsidRPr="00B134DC" w:rsidRDefault="0084575F" w:rsidP="008445A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</w:t>
      </w:r>
      <w:r w:rsidR="00B426C8">
        <w:t>4</w:t>
      </w:r>
      <w:r>
        <w:t xml:space="preserve">. </w:t>
      </w:r>
      <w:r w:rsidR="008445A7" w:rsidRPr="00B134DC">
        <w:t>Внести соответствующие изменения в Генеральное тарифное соглашение на 2024</w:t>
      </w:r>
      <w:r w:rsidR="00327936">
        <w:t> </w:t>
      </w:r>
      <w:r w:rsidR="008445A7" w:rsidRPr="00B134DC">
        <w:t>год.</w:t>
      </w:r>
    </w:p>
    <w:p w:rsidR="00AB0969" w:rsidRDefault="00AB0969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D6E71" w:rsidRPr="00FD6E71" w:rsidRDefault="00FD6E71" w:rsidP="00FD6E7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D6E71">
        <w:rPr>
          <w:rFonts w:eastAsia="Calibri"/>
          <w:b/>
          <w:iCs/>
        </w:rPr>
        <w:t xml:space="preserve">О </w:t>
      </w:r>
      <w:proofErr w:type="gramStart"/>
      <w:r w:rsidRPr="00FD6E71">
        <w:rPr>
          <w:rFonts w:eastAsia="Calibri"/>
          <w:b/>
          <w:iCs/>
        </w:rPr>
        <w:t>тарифах</w:t>
      </w:r>
      <w:proofErr w:type="gramEnd"/>
      <w:r w:rsidRPr="00FD6E71">
        <w:rPr>
          <w:rFonts w:eastAsia="Calibri"/>
          <w:b/>
          <w:iCs/>
        </w:rPr>
        <w:t xml:space="preserve"> на оплату патолого-анатомических исследований.</w:t>
      </w:r>
    </w:p>
    <w:p w:rsidR="00FD6E71" w:rsidRDefault="00FD6E71" w:rsidP="00FD6E71">
      <w:pPr>
        <w:pStyle w:val="a7"/>
        <w:spacing w:before="120" w:after="120" w:line="264" w:lineRule="auto"/>
        <w:rPr>
          <w:szCs w:val="24"/>
          <w:lang w:val="ru-RU"/>
        </w:rPr>
      </w:pPr>
      <w:r w:rsidRPr="008E6606">
        <w:rPr>
          <w:szCs w:val="24"/>
          <w:lang w:val="ru-RU"/>
        </w:rPr>
        <w:t>РЕШИЛИ:</w:t>
      </w:r>
    </w:p>
    <w:p w:rsidR="008445A7" w:rsidRDefault="008445A7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3.1. Установить с 01.01.2024 </w:t>
      </w:r>
      <w:r w:rsidR="0065414E">
        <w:t>п</w:t>
      </w:r>
      <w:r w:rsidR="0065414E" w:rsidRPr="0065414E">
        <w:t>еречень медицинских организаций, применяющих тарифы</w:t>
      </w:r>
      <w:r w:rsidR="0065414E">
        <w:t xml:space="preserve"> на </w:t>
      </w:r>
      <w:r w:rsidR="0065414E" w:rsidRPr="0065414E">
        <w:t xml:space="preserve">прижизненные </w:t>
      </w:r>
      <w:proofErr w:type="spellStart"/>
      <w:proofErr w:type="gramStart"/>
      <w:r w:rsidR="0065414E" w:rsidRPr="0065414E">
        <w:t>патолого-анатомические</w:t>
      </w:r>
      <w:proofErr w:type="spellEnd"/>
      <w:proofErr w:type="gramEnd"/>
      <w:r w:rsidR="0065414E" w:rsidRPr="0065414E">
        <w:t xml:space="preserve"> исследования </w:t>
      </w:r>
      <w:proofErr w:type="spellStart"/>
      <w:r w:rsidR="0065414E" w:rsidRPr="0065414E">
        <w:t>биопсийного</w:t>
      </w:r>
      <w:proofErr w:type="spellEnd"/>
      <w:r w:rsidR="0065414E" w:rsidRPr="0065414E">
        <w:t xml:space="preserve"> (операционного) материала, за исключением диагностики онкологических заболеваний и подбора противоопухолевой лекарственной терапии</w:t>
      </w:r>
      <w:r w:rsidR="0065414E">
        <w:t>, в соответствии с разделом 1 приложения №13-пат к ГТС на 2024 год:</w:t>
      </w:r>
    </w:p>
    <w:tbl>
      <w:tblPr>
        <w:tblW w:w="943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683"/>
        <w:gridCol w:w="7153"/>
      </w:tblGrid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Реестровый №</w:t>
            </w:r>
          </w:p>
        </w:tc>
        <w:tc>
          <w:tcPr>
            <w:tcW w:w="715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780 042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Клиническая больница Святителя Луки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780 151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"Городской клинический онкологический диспансер"</w:t>
            </w:r>
          </w:p>
        </w:tc>
      </w:tr>
      <w:tr w:rsidR="00F94FA6" w:rsidRPr="00F94FA6" w:rsidTr="001D1544">
        <w:trPr>
          <w:trHeight w:val="796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780 240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5C0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"Санкт-Петербургский клинический научно-практический центр специализированных видов медицинской помощи (онкологический) имени </w:t>
            </w:r>
            <w:proofErr w:type="spellStart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Н.П.Напалкова</w:t>
            </w:r>
            <w:proofErr w:type="spellEnd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780746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СПб ГБУЗ "Городское </w:t>
            </w:r>
            <w:proofErr w:type="gramStart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патолого-анатомическое</w:t>
            </w:r>
            <w:proofErr w:type="gramEnd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бюро"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780 045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больница №15"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780 046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Мариинская больница"</w:t>
            </w:r>
          </w:p>
        </w:tc>
      </w:tr>
      <w:tr w:rsidR="00F94FA6" w:rsidRPr="00F94FA6" w:rsidTr="001D1544">
        <w:trPr>
          <w:trHeight w:val="623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780036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</w:t>
            </w:r>
            <w:r w:rsidRPr="00F94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рственное бюджетное учреждение "Санкт-Петербургский научно-исследовательский институт скорой помощи имени </w:t>
            </w:r>
            <w:proofErr w:type="spellStart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И.И.Джанелидзе</w:t>
            </w:r>
            <w:proofErr w:type="spellEnd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780 007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клиническая больница №31"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780 016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"Госпиталь для ветеранов войн"</w:t>
            </w:r>
          </w:p>
        </w:tc>
      </w:tr>
      <w:tr w:rsidR="00F94FA6" w:rsidRPr="00F94FA6" w:rsidTr="001D1544">
        <w:trPr>
          <w:trHeight w:val="424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780 031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"Детская городская больница №2 святой Марии Маг</w:t>
            </w:r>
            <w:r w:rsidRPr="00F94F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лины"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780 014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больница №40 Курортного района"</w:t>
            </w:r>
          </w:p>
        </w:tc>
      </w:tr>
      <w:tr w:rsidR="00F94FA6" w:rsidRPr="00F94FA6" w:rsidTr="001D1544">
        <w:trPr>
          <w:trHeight w:val="393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780 010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больница Святого Праведног</w:t>
            </w:r>
            <w:proofErr w:type="gramStart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Иоа</w:t>
            </w:r>
            <w:proofErr w:type="gramEnd"/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нна Кронштадтского" </w:t>
            </w:r>
          </w:p>
        </w:tc>
      </w:tr>
      <w:tr w:rsidR="00F94FA6" w:rsidRPr="00F94FA6" w:rsidTr="001D1544">
        <w:trPr>
          <w:trHeight w:val="312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780 009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ГБУЗ "Городская больница №33"</w:t>
            </w:r>
          </w:p>
        </w:tc>
      </w:tr>
      <w:tr w:rsidR="00F94FA6" w:rsidRPr="00F94FA6" w:rsidTr="001D1544">
        <w:trPr>
          <w:trHeight w:val="1110"/>
        </w:trPr>
        <w:tc>
          <w:tcPr>
            <w:tcW w:w="594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:rsidR="00F94FA6" w:rsidRPr="00F94FA6" w:rsidRDefault="00F94FA6" w:rsidP="001D15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780 039</w:t>
            </w:r>
          </w:p>
        </w:tc>
        <w:tc>
          <w:tcPr>
            <w:tcW w:w="7153" w:type="dxa"/>
            <w:shd w:val="clear" w:color="auto" w:fill="auto"/>
            <w:hideMark/>
          </w:tcPr>
          <w:p w:rsidR="00F94FA6" w:rsidRPr="00F94FA6" w:rsidRDefault="00F94FA6" w:rsidP="001D15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"Первый Санкт-Петербургский государственный медицинский университет имени академика И.П.Павлова" Министерства здравоохранения Российской Федерации</w:t>
            </w:r>
          </w:p>
        </w:tc>
      </w:tr>
    </w:tbl>
    <w:p w:rsidR="00F94FA6" w:rsidRDefault="00F94FA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B0969" w:rsidRDefault="00AB0969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</w:t>
      </w:r>
      <w:r w:rsidR="0049498C">
        <w:t>2</w:t>
      </w:r>
      <w:r>
        <w:t xml:space="preserve">. </w:t>
      </w:r>
      <w:r w:rsidR="00325256">
        <w:t>Изложить</w:t>
      </w:r>
      <w:r>
        <w:t xml:space="preserve"> с 01.03.2024 приложени</w:t>
      </w:r>
      <w:r w:rsidR="008D0AEC">
        <w:t>я</w:t>
      </w:r>
      <w:r>
        <w:t xml:space="preserve"> </w:t>
      </w:r>
      <w:r w:rsidR="00325256">
        <w:t>№</w:t>
      </w:r>
      <w:r>
        <w:t xml:space="preserve">13-пат </w:t>
      </w:r>
      <w:r w:rsidR="00325256">
        <w:t>и №</w:t>
      </w:r>
      <w:r>
        <w:t>13-па</w:t>
      </w:r>
      <w:r w:rsidR="00325256">
        <w:t>т</w:t>
      </w:r>
      <w:r>
        <w:t xml:space="preserve">Онк </w:t>
      </w:r>
      <w:r w:rsidR="00325256">
        <w:t xml:space="preserve">к ГТС на 2024 год </w:t>
      </w:r>
      <w:r>
        <w:t xml:space="preserve">в редакции согласно </w:t>
      </w:r>
      <w:r w:rsidRPr="00325256">
        <w:rPr>
          <w:color w:val="0000FF"/>
        </w:rPr>
        <w:t>приложени</w:t>
      </w:r>
      <w:r w:rsidR="00325256" w:rsidRPr="00325256">
        <w:rPr>
          <w:color w:val="0000FF"/>
        </w:rPr>
        <w:t xml:space="preserve">ям № </w:t>
      </w:r>
      <w:r w:rsidR="0047750F">
        <w:rPr>
          <w:color w:val="0000FF"/>
        </w:rPr>
        <w:t>4</w:t>
      </w:r>
      <w:r w:rsidR="00325256" w:rsidRPr="00325256">
        <w:rPr>
          <w:color w:val="0000FF"/>
        </w:rPr>
        <w:t xml:space="preserve"> и № </w:t>
      </w:r>
      <w:r w:rsidR="0047750F">
        <w:rPr>
          <w:color w:val="0000FF"/>
        </w:rPr>
        <w:t>5</w:t>
      </w:r>
      <w:r w:rsidR="00325256">
        <w:t xml:space="preserve"> к данному решению.</w:t>
      </w:r>
    </w:p>
    <w:p w:rsidR="00325256" w:rsidRDefault="0032525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4376C" w:rsidRDefault="00325256" w:rsidP="00325256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49498C">
        <w:t>3.</w:t>
      </w:r>
      <w:r w:rsidR="0049498C" w:rsidRPr="0049498C">
        <w:t>3</w:t>
      </w:r>
      <w:r w:rsidRPr="0049498C">
        <w:t xml:space="preserve">. </w:t>
      </w:r>
      <w:r w:rsidR="00286450">
        <w:t>И</w:t>
      </w:r>
      <w:r w:rsidR="00286450" w:rsidRPr="0049498C">
        <w:t>зложить</w:t>
      </w:r>
      <w:r w:rsidR="00286450">
        <w:t xml:space="preserve"> с 01.03.2024 </w:t>
      </w:r>
      <w:r w:rsidR="00547655">
        <w:t>п</w:t>
      </w:r>
      <w:r w:rsidR="00AB0969" w:rsidRPr="0049498C">
        <w:t>ункт</w:t>
      </w:r>
      <w:r w:rsidR="00295C7E" w:rsidRPr="0049498C">
        <w:t>ы</w:t>
      </w:r>
      <w:r w:rsidR="00AB0969" w:rsidRPr="0049498C">
        <w:t xml:space="preserve"> 17.7</w:t>
      </w:r>
      <w:r w:rsidR="00295C7E" w:rsidRPr="0049498C">
        <w:t>-17.</w:t>
      </w:r>
      <w:r w:rsidR="0049498C" w:rsidRPr="0049498C">
        <w:t>8</w:t>
      </w:r>
      <w:r w:rsidR="00295C7E" w:rsidRPr="0049498C">
        <w:t xml:space="preserve"> </w:t>
      </w:r>
      <w:r w:rsidRPr="0049498C">
        <w:t xml:space="preserve">приложения №1 к ГТС </w:t>
      </w:r>
      <w:r w:rsidR="0049498C" w:rsidRPr="0049498C">
        <w:t xml:space="preserve">на 2024 год </w:t>
      </w:r>
      <w:r w:rsidR="00AB0969" w:rsidRPr="0049498C">
        <w:t xml:space="preserve">в редакции согласно </w:t>
      </w:r>
      <w:r w:rsidR="00AB0969" w:rsidRPr="0049498C">
        <w:rPr>
          <w:color w:val="0000FF"/>
        </w:rPr>
        <w:t>приложению</w:t>
      </w:r>
      <w:r w:rsidRPr="0049498C">
        <w:rPr>
          <w:color w:val="0000FF"/>
        </w:rPr>
        <w:t xml:space="preserve"> № </w:t>
      </w:r>
      <w:r w:rsidR="0047750F" w:rsidRPr="0049498C">
        <w:rPr>
          <w:color w:val="0000FF"/>
        </w:rPr>
        <w:t>6</w:t>
      </w:r>
      <w:r w:rsidR="00F4376C">
        <w:t xml:space="preserve"> к данному решению </w:t>
      </w:r>
    </w:p>
    <w:p w:rsidR="00B426C8" w:rsidRDefault="00B426C8" w:rsidP="008445A7">
      <w:pPr>
        <w:pStyle w:val="210"/>
        <w:widowControl w:val="0"/>
        <w:tabs>
          <w:tab w:val="left" w:pos="7797"/>
        </w:tabs>
        <w:autoSpaceDE w:val="0"/>
        <w:spacing w:line="288" w:lineRule="auto"/>
      </w:pPr>
      <w:bookmarkStart w:id="1" w:name="_GoBack"/>
      <w:bookmarkEnd w:id="1"/>
    </w:p>
    <w:p w:rsidR="008445A7" w:rsidRPr="00B134DC" w:rsidRDefault="008445A7" w:rsidP="008445A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</w:t>
      </w:r>
      <w:r w:rsidR="0049498C">
        <w:t>4</w:t>
      </w:r>
      <w:r>
        <w:t xml:space="preserve">. </w:t>
      </w:r>
      <w:r w:rsidRPr="00B134DC">
        <w:t>Внести соответствующие изменения в Генеральное тарифное соглашение на 2024</w:t>
      </w:r>
      <w:r w:rsidR="00327936">
        <w:t> </w:t>
      </w:r>
      <w:r w:rsidRPr="00B134DC">
        <w:t>год.</w:t>
      </w:r>
    </w:p>
    <w:p w:rsidR="00F94FA6" w:rsidRPr="0032793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F94FA6" w:rsidRDefault="00F94FA6" w:rsidP="00F94FA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>Разное.</w:t>
      </w:r>
    </w:p>
    <w:p w:rsidR="00F94FA6" w:rsidRPr="00B134DC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rPr>
          <w:rFonts w:eastAsia="Calibri"/>
          <w:b/>
          <w:iCs/>
        </w:rPr>
        <w:t xml:space="preserve">4.1. О внесении изменений в </w:t>
      </w:r>
      <w:r w:rsidRPr="00F94FA6">
        <w:rPr>
          <w:rFonts w:eastAsia="Calibri"/>
          <w:b/>
          <w:iCs/>
        </w:rPr>
        <w:t>Генеральное тарифное соглашение на 2024 год.</w:t>
      </w:r>
    </w:p>
    <w:p w:rsidR="00F94FA6" w:rsidRDefault="00F94FA6" w:rsidP="00F94FA6">
      <w:pPr>
        <w:pStyle w:val="a7"/>
        <w:spacing w:before="120" w:after="120" w:line="264" w:lineRule="auto"/>
        <w:rPr>
          <w:szCs w:val="24"/>
          <w:lang w:val="ru-RU"/>
        </w:rPr>
      </w:pPr>
      <w:r w:rsidRPr="008E6606">
        <w:rPr>
          <w:szCs w:val="24"/>
          <w:lang w:val="ru-RU"/>
        </w:rPr>
        <w:t>РЕШИЛИ:</w:t>
      </w:r>
    </w:p>
    <w:p w:rsidR="00F94FA6" w:rsidRPr="008E660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4.1.1. </w:t>
      </w:r>
      <w:r w:rsidRPr="00F94FA6">
        <w:t>Внес</w:t>
      </w:r>
      <w:r>
        <w:t>ти</w:t>
      </w:r>
      <w:r w:rsidRPr="00F94FA6">
        <w:t xml:space="preserve"> с 01.03.2024 изменения в приложение № 18 к ГТС на 2024 год</w:t>
      </w:r>
      <w:r>
        <w:t xml:space="preserve"> </w:t>
      </w:r>
      <w:r w:rsidRPr="008E6606">
        <w:t xml:space="preserve">в соответствии с </w:t>
      </w:r>
      <w:r w:rsidRPr="008E6606">
        <w:rPr>
          <w:color w:val="0000FF"/>
        </w:rPr>
        <w:t xml:space="preserve">приложением № </w:t>
      </w:r>
      <w:r>
        <w:rPr>
          <w:color w:val="0000FF"/>
        </w:rPr>
        <w:t>7</w:t>
      </w:r>
      <w:r w:rsidRPr="008E6606">
        <w:t xml:space="preserve"> к данному решению.</w:t>
      </w:r>
    </w:p>
    <w:p w:rsidR="00F94FA6" w:rsidRPr="00F94FA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94FA6" w:rsidRPr="008E660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4.1.2. </w:t>
      </w:r>
      <w:r w:rsidRPr="00F94FA6">
        <w:t>Внес</w:t>
      </w:r>
      <w:r>
        <w:t>ти</w:t>
      </w:r>
      <w:r w:rsidRPr="00F94FA6">
        <w:t xml:space="preserve"> с 01.03.2024 изменения в приложение № 1</w:t>
      </w:r>
      <w:r>
        <w:t>6</w:t>
      </w:r>
      <w:r w:rsidRPr="00F94FA6">
        <w:t xml:space="preserve"> к ГТС на 2024 год</w:t>
      </w:r>
      <w:r>
        <w:t xml:space="preserve"> </w:t>
      </w:r>
      <w:r w:rsidRPr="008E6606">
        <w:t xml:space="preserve">в соответствии с </w:t>
      </w:r>
      <w:r w:rsidRPr="008E6606">
        <w:rPr>
          <w:color w:val="0000FF"/>
        </w:rPr>
        <w:t xml:space="preserve">приложением № </w:t>
      </w:r>
      <w:r>
        <w:rPr>
          <w:color w:val="0000FF"/>
        </w:rPr>
        <w:t>8</w:t>
      </w:r>
      <w:r w:rsidRPr="008E6606">
        <w:t xml:space="preserve"> к данному решению.</w:t>
      </w:r>
    </w:p>
    <w:p w:rsidR="00F94FA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94FA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4.1.3. </w:t>
      </w:r>
      <w:r w:rsidRPr="00F94FA6">
        <w:t xml:space="preserve">Изложить </w:t>
      </w:r>
      <w:r w:rsidR="00286450">
        <w:t xml:space="preserve">с 01.03.2024 </w:t>
      </w:r>
      <w:r w:rsidR="00B87A06">
        <w:t>раздел 7 приложения №1 к ГТС на 2024 год «П</w:t>
      </w:r>
      <w:r w:rsidRPr="00F94FA6">
        <w:t>орядок применения тарифов на оплату медицинской помощи с применением генно-инженерных биологических препаратов</w:t>
      </w:r>
      <w:r w:rsidR="00B87A06">
        <w:t>»</w:t>
      </w:r>
      <w:r w:rsidRPr="00F94FA6">
        <w:t xml:space="preserve"> в редакции согласно </w:t>
      </w:r>
      <w:r w:rsidRPr="00325256">
        <w:rPr>
          <w:color w:val="0000FF"/>
        </w:rPr>
        <w:t>приложени</w:t>
      </w:r>
      <w:r>
        <w:rPr>
          <w:color w:val="0000FF"/>
        </w:rPr>
        <w:t>ю</w:t>
      </w:r>
      <w:r w:rsidRPr="00325256">
        <w:rPr>
          <w:color w:val="0000FF"/>
        </w:rPr>
        <w:t xml:space="preserve"> № </w:t>
      </w:r>
      <w:r>
        <w:rPr>
          <w:color w:val="0000FF"/>
        </w:rPr>
        <w:t>9</w:t>
      </w:r>
      <w:r>
        <w:t xml:space="preserve"> к данному решению.</w:t>
      </w:r>
    </w:p>
    <w:p w:rsidR="00F94FA6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94FA6" w:rsidRPr="00B134DC" w:rsidRDefault="00F94FA6" w:rsidP="00F94FA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4.1.4. </w:t>
      </w:r>
      <w:r w:rsidRPr="00B134DC">
        <w:t>Внести соответствующие изменения в Генеральное тарифное соглашение на 2024</w:t>
      </w:r>
      <w:r w:rsidR="00327936">
        <w:t> </w:t>
      </w:r>
      <w:r w:rsidRPr="00B134DC">
        <w:t>год.</w:t>
      </w:r>
    </w:p>
    <w:p w:rsidR="00FC72EE" w:rsidRDefault="00FC72EE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87A06" w:rsidRDefault="00B87A0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87A06" w:rsidRDefault="00B87A0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87A06" w:rsidRDefault="00B87A0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87A06" w:rsidRPr="008E6606" w:rsidRDefault="00B87A06" w:rsidP="00AB09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B87A06" w:rsidRPr="008E6606" w:rsidSect="000D7C39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712" w:rsidRDefault="00764712" w:rsidP="00F13F4B">
      <w:pPr>
        <w:spacing w:after="0" w:line="240" w:lineRule="auto"/>
      </w:pPr>
      <w:r>
        <w:separator/>
      </w:r>
    </w:p>
  </w:endnote>
  <w:endnote w:type="continuationSeparator" w:id="0">
    <w:p w:rsidR="00764712" w:rsidRDefault="00764712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E003EB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7E19EB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712" w:rsidRDefault="00764712" w:rsidP="00F13F4B">
      <w:pPr>
        <w:spacing w:after="0" w:line="240" w:lineRule="auto"/>
      </w:pPr>
      <w:r>
        <w:separator/>
      </w:r>
    </w:p>
  </w:footnote>
  <w:footnote w:type="continuationSeparator" w:id="0">
    <w:p w:rsidR="00764712" w:rsidRDefault="00764712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6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2A7F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7D7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0D7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996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57B0C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50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351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669"/>
    <w:rsid w:val="00304834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5B3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655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FF9"/>
    <w:rsid w:val="005A060B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020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E7D1C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5F7E1C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A61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BB2"/>
    <w:rsid w:val="00684D1E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062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712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19EB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6D41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1A7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5E1A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9A1"/>
    <w:rsid w:val="00A26A69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E07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7A3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6D07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6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6C8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65F9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A06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3EB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315A"/>
    <w:rsid w:val="00E136AA"/>
    <w:rsid w:val="00E13D1E"/>
    <w:rsid w:val="00E14001"/>
    <w:rsid w:val="00E143C5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BA5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8CE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8E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76C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61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3901-31E2-4E28-A77D-5497C5BD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11</cp:revision>
  <cp:lastPrinted>2024-03-01T07:24:00Z</cp:lastPrinted>
  <dcterms:created xsi:type="dcterms:W3CDTF">2024-03-13T13:50:00Z</dcterms:created>
  <dcterms:modified xsi:type="dcterms:W3CDTF">2024-03-20T08:28:00Z</dcterms:modified>
</cp:coreProperties>
</file>